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55" w:rsidRPr="00731955" w:rsidRDefault="00731955" w:rsidP="00731955">
      <w:pPr>
        <w:pStyle w:val="a3"/>
        <w:jc w:val="center"/>
        <w:rPr>
          <w:b/>
        </w:rPr>
      </w:pPr>
      <w:r w:rsidRPr="00731955">
        <w:rPr>
          <w:b/>
        </w:rPr>
        <w:t xml:space="preserve">«Волшебный квадрат </w:t>
      </w:r>
      <w:proofErr w:type="spellStart"/>
      <w:r w:rsidRPr="00731955">
        <w:rPr>
          <w:b/>
        </w:rPr>
        <w:t>Во</w:t>
      </w:r>
      <w:r>
        <w:rPr>
          <w:b/>
        </w:rPr>
        <w:t>с</w:t>
      </w:r>
      <w:r w:rsidRPr="00731955">
        <w:rPr>
          <w:b/>
        </w:rPr>
        <w:t>кобовича</w:t>
      </w:r>
      <w:proofErr w:type="spellEnd"/>
      <w:r w:rsidRPr="00731955">
        <w:rPr>
          <w:b/>
        </w:rPr>
        <w:t>»</w:t>
      </w:r>
    </w:p>
    <w:p w:rsidR="00731955" w:rsidRDefault="00731955" w:rsidP="00731955">
      <w:pPr>
        <w:pStyle w:val="a3"/>
        <w:ind w:firstLine="709"/>
        <w:jc w:val="both"/>
      </w:pPr>
      <w:r>
        <w:t xml:space="preserve">Технология </w:t>
      </w:r>
      <w:proofErr w:type="spellStart"/>
      <w:r>
        <w:t>Воскобовича</w:t>
      </w:r>
      <w:proofErr w:type="spellEnd"/>
      <w:r>
        <w:t xml:space="preserve"> может решить большое количество образовательных задач.  32 жестких треугольника </w:t>
      </w:r>
      <w:proofErr w:type="gramStart"/>
      <w:r>
        <w:t>наклеены</w:t>
      </w:r>
      <w:proofErr w:type="gramEnd"/>
      <w:r>
        <w:t xml:space="preserve"> на гибкую основу с двух сторон. Квадрат позволяет поиграть, развить внимание, память, пространственное воображение и тонкую моторику, а также знакомит с основами геометрии, пространственной координацией, объемом, является счетным материалом, основой для моделирования, творчества, которое не имеет ограничений по возрасту. </w:t>
      </w:r>
    </w:p>
    <w:p w:rsidR="00731955" w:rsidRDefault="00731955" w:rsidP="00731955">
      <w:pPr>
        <w:pStyle w:val="a3"/>
        <w:ind w:firstLine="709"/>
        <w:jc w:val="both"/>
      </w:pPr>
      <w:proofErr w:type="gramStart"/>
      <w:r>
        <w:t>Знакомство начинаем с обследования квадрата «Знакомимся с квадратом» (обведи меня пальчиком, пройди по сторонам квадратика, найди уголки, спустись по треугольникам сверху вниз, поднимись на вершину, положи квадрат разными по цвету сторонами, загни уголок и др.); «Играем в прятки» (найди спрятанные квадраты меньшего размера, самые маленькие, обведи их пальчиком); «Сложи квадрат» (пополам разными способами).</w:t>
      </w:r>
      <w:proofErr w:type="gramEnd"/>
      <w:r>
        <w:t xml:space="preserve"> Какие фигуры ты узнаешь? Сложи квадрат, чтобы получился большой, маленький треугольник, прямоугольник, квадрат; «Путешествие в квадрате» (пройдись по дорогам-диагоналям, знакомство с центром, путешествие из центра в уголки по разным дорожкам)</w:t>
      </w:r>
    </w:p>
    <w:p w:rsidR="00731955" w:rsidRDefault="00731955" w:rsidP="00731955">
      <w:pPr>
        <w:pStyle w:val="a3"/>
        <w:ind w:firstLine="709"/>
        <w:jc w:val="both"/>
      </w:pPr>
      <w:r>
        <w:t xml:space="preserve">Затем ребенку нужно прочитать сказку «Тайна Ворона Метра или сказка об удивительных превращениях Квадрата». </w:t>
      </w:r>
      <w:proofErr w:type="gramStart"/>
      <w:r>
        <w:t>В ней «Квадрат» оживает и превращается в различные образы: домик, мышку, ежика, котенка, лодку, туфельку, самолетик и т.п.</w:t>
      </w:r>
      <w:proofErr w:type="gramEnd"/>
      <w:r>
        <w:t xml:space="preserve"> Ребенок собирает фигуры по картинкам в книжке, где показано, как сложить квадрат, и дано художественное изображение предмета.</w:t>
      </w:r>
    </w:p>
    <w:p w:rsidR="00731955" w:rsidRPr="00731955" w:rsidRDefault="00731955" w:rsidP="00731955">
      <w:pPr>
        <w:spacing w:after="0"/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731955">
        <w:rPr>
          <w:rFonts w:ascii="Monotype Corsiva" w:hAnsi="Monotype Corsiva"/>
          <w:b/>
          <w:color w:val="0000FF"/>
          <w:sz w:val="36"/>
          <w:szCs w:val="36"/>
        </w:rPr>
        <w:t>Сказка</w:t>
      </w:r>
    </w:p>
    <w:p w:rsidR="00731955" w:rsidRPr="00E32F9D" w:rsidRDefault="00731955" w:rsidP="00E32F9D">
      <w:pPr>
        <w:spacing w:after="0"/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731955">
        <w:rPr>
          <w:rFonts w:ascii="Monotype Corsiva" w:hAnsi="Monotype Corsiva"/>
          <w:b/>
          <w:color w:val="0000FF"/>
          <w:sz w:val="36"/>
          <w:szCs w:val="36"/>
        </w:rPr>
        <w:t xml:space="preserve">об удивительных приключениях — превращениях </w:t>
      </w:r>
      <w:r w:rsidRPr="00731955">
        <w:rPr>
          <w:rFonts w:ascii="Monotype Corsiva" w:hAnsi="Monotype Corsiva"/>
          <w:b/>
          <w:color w:val="0000FF"/>
          <w:sz w:val="36"/>
          <w:szCs w:val="36"/>
        </w:rPr>
        <w:br/>
        <w:t>Квадрата</w:t>
      </w:r>
    </w:p>
    <w:p w:rsidR="00731955" w:rsidRPr="00731955" w:rsidRDefault="00731955" w:rsidP="0073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55">
        <w:rPr>
          <w:rFonts w:ascii="Times New Roman" w:hAnsi="Times New Roman" w:cs="Times New Roman"/>
          <w:sz w:val="24"/>
          <w:szCs w:val="24"/>
        </w:rPr>
        <w:t>В самом обыкновенном городе, в самом обыкновенном доме жила совсем обычная семья:</w:t>
      </w:r>
    </w:p>
    <w:p w:rsidR="00731955" w:rsidRPr="00731955" w:rsidRDefault="00731955" w:rsidP="0073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55">
        <w:rPr>
          <w:rFonts w:ascii="Times New Roman" w:hAnsi="Times New Roman" w:cs="Times New Roman"/>
          <w:sz w:val="24"/>
          <w:szCs w:val="24"/>
        </w:rPr>
        <w:t xml:space="preserve"> мама Трапеция,  папа Прямоугольник и их сынишка — Квадрат. </w:t>
      </w:r>
    </w:p>
    <w:p w:rsidR="00731955" w:rsidRPr="00731955" w:rsidRDefault="00731955" w:rsidP="0073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55">
        <w:rPr>
          <w:rFonts w:ascii="Times New Roman" w:hAnsi="Times New Roman" w:cs="Times New Roman"/>
          <w:sz w:val="24"/>
          <w:szCs w:val="24"/>
        </w:rPr>
        <w:t xml:space="preserve">Братишек и сестричек у Квадрата не было, но зато был дедушка Четырехугольник, который жил в другом городе. </w:t>
      </w:r>
    </w:p>
    <w:p w:rsidR="00731955" w:rsidRDefault="00731955" w:rsidP="0073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55">
        <w:rPr>
          <w:rFonts w:ascii="Times New Roman" w:hAnsi="Times New Roman" w:cs="Times New Roman"/>
          <w:sz w:val="24"/>
          <w:szCs w:val="24"/>
        </w:rPr>
        <w:t xml:space="preserve">Дедушка жил далеко, </w:t>
      </w:r>
      <w:proofErr w:type="gramStart"/>
      <w:r w:rsidRPr="00731955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731955">
        <w:rPr>
          <w:rFonts w:ascii="Times New Roman" w:hAnsi="Times New Roman" w:cs="Times New Roman"/>
          <w:sz w:val="24"/>
          <w:szCs w:val="24"/>
        </w:rPr>
        <w:t xml:space="preserve"> что добираться к нему надо было по суше, по воде и даже по воздуху. Так говорил папа.</w:t>
      </w:r>
    </w:p>
    <w:p w:rsidR="00731955" w:rsidRPr="00731955" w:rsidRDefault="00731955" w:rsidP="0073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55">
        <w:rPr>
          <w:rFonts w:ascii="Times New Roman" w:hAnsi="Times New Roman" w:cs="Times New Roman"/>
          <w:sz w:val="24"/>
          <w:szCs w:val="24"/>
        </w:rPr>
        <w:t xml:space="preserve">Дедушка Четырехугольник часто писал письма. Однажды за завтраком папа сказал, что вчера он снова получил от дедушки письмо. </w:t>
      </w:r>
    </w:p>
    <w:p w:rsidR="00731955" w:rsidRPr="00731955" w:rsidRDefault="00731955" w:rsidP="0073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55">
        <w:rPr>
          <w:rFonts w:ascii="Times New Roman" w:hAnsi="Times New Roman" w:cs="Times New Roman"/>
          <w:sz w:val="24"/>
          <w:szCs w:val="24"/>
        </w:rPr>
        <w:t xml:space="preserve">Дедушка передает всем привет, желает доброго здоровья и спрашивает, кем его любимый внук Квадрат мечтает стать. </w:t>
      </w:r>
    </w:p>
    <w:p w:rsidR="00E32F9D" w:rsidRDefault="00E32F9D" w:rsidP="00E32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9D">
        <w:rPr>
          <w:rFonts w:ascii="Times New Roman" w:hAnsi="Times New Roman" w:cs="Times New Roman"/>
          <w:b/>
          <w:sz w:val="24"/>
          <w:szCs w:val="24"/>
        </w:rPr>
        <w:t>Превращение первое: ДОМИК</w:t>
      </w:r>
    </w:p>
    <w:p w:rsidR="00E32F9D" w:rsidRPr="00E32F9D" w:rsidRDefault="00E32F9D" w:rsidP="00E32F9D">
      <w:pPr>
        <w:jc w:val="both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sz w:val="24"/>
          <w:szCs w:val="24"/>
        </w:rPr>
        <w:t xml:space="preserve">После завтрака мама с папой ушли на работу, а Квадрат остался дома один. «Интересно, а кем я могу стать?» —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— подумал про себя Квадрат. — То ли дело домик во дворе. Такой стройный! Такой нарядный! Вот если б я мог стать домиком». Квадрат подумал об этом робко и вдруг почувствовал, что уголки его пришли в </w:t>
      </w:r>
      <w:proofErr w:type="gramStart"/>
      <w:r w:rsidRPr="00E32F9D"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 w:rsidRPr="00E32F9D">
        <w:rPr>
          <w:rFonts w:ascii="Times New Roman" w:hAnsi="Times New Roman" w:cs="Times New Roman"/>
          <w:sz w:val="24"/>
          <w:szCs w:val="24"/>
        </w:rPr>
        <w:t xml:space="preserve"> и он как-то необычно сложился. Квадрат снова посмотрел на себя в зеркало и увидел ДОМИК. Конечно, он этому немного удивился, но невеселые мысли отвлекли его, и он снова превратился в Квадрат.</w:t>
      </w:r>
    </w:p>
    <w:p w:rsidR="00E32F9D" w:rsidRDefault="00E32F9D" w:rsidP="00E32F9D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638300" cy="2453640"/>
            <wp:effectExtent l="19050" t="0" r="0" b="0"/>
            <wp:docPr id="1" name="Рисунок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D" w:rsidRDefault="00E32F9D" w:rsidP="00E32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9D" w:rsidRDefault="00E32F9D" w:rsidP="00E32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b/>
          <w:sz w:val="24"/>
          <w:szCs w:val="24"/>
        </w:rPr>
        <w:t>Превращение второе: КОНФЕТА</w:t>
      </w:r>
    </w:p>
    <w:p w:rsidR="00E32F9D" w:rsidRDefault="00E32F9D" w:rsidP="00E32F9D">
      <w:pPr>
        <w:jc w:val="both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sz w:val="24"/>
          <w:szCs w:val="24"/>
        </w:rPr>
        <w:t>«Папа, конечно же, будет отвечать на дедушкино письмо и наверняка попросит меня что-нибудь приписать в конце,— подумал Квадрат. — Так уже однажды было: на новогодней открытке большими печатными буквами я сам написал поздравление дедушке».</w:t>
      </w:r>
      <w:r w:rsidRPr="00E32F9D">
        <w:rPr>
          <w:rFonts w:ascii="Times New Roman" w:hAnsi="Times New Roman" w:cs="Times New Roman"/>
          <w:sz w:val="24"/>
          <w:szCs w:val="24"/>
        </w:rPr>
        <w:br/>
        <w:t>И тут Квадрат вспомнил новогодний праздник, пушистую, нарядную елку и почему-то большую конфету. Она висела на ниточке среди красивых стеклянных игрушек и была ничуть не хуже их. «Вот бы мне стать конфетой», — подумал Квадрат и снова почувствовал, что уголки его ожили. Из зеркала на Квадрат смотрела КОНФЕТА.</w:t>
      </w:r>
      <w:r w:rsidRPr="00E32F9D">
        <w:rPr>
          <w:rFonts w:ascii="Times New Roman" w:hAnsi="Times New Roman" w:cs="Times New Roman"/>
          <w:sz w:val="24"/>
          <w:szCs w:val="24"/>
        </w:rPr>
        <w:br/>
        <w:t>На этот раз Квадрат не только удивился, но и задумался.</w:t>
      </w:r>
    </w:p>
    <w:p w:rsidR="00E32F9D" w:rsidRPr="00E32F9D" w:rsidRDefault="00E32F9D" w:rsidP="00E32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F9D" w:rsidRPr="00E32F9D" w:rsidRDefault="00E32F9D" w:rsidP="00E32F9D">
      <w:pPr>
        <w:jc w:val="center"/>
        <w:rPr>
          <w:sz w:val="24"/>
          <w:szCs w:val="24"/>
        </w:rPr>
      </w:pPr>
      <w:r w:rsidRPr="00E32F9D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2598659"/>
            <wp:effectExtent l="19050" t="0" r="0" b="0"/>
            <wp:docPr id="4" name="Рисунок 4" descr="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9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D" w:rsidRDefault="00E32F9D" w:rsidP="00E32F9D">
      <w:pPr>
        <w:ind w:firstLine="709"/>
        <w:jc w:val="both"/>
        <w:rPr>
          <w:rFonts w:ascii="Times New Roman" w:hAnsi="Times New Roman" w:cs="Times New Roman"/>
        </w:rPr>
      </w:pPr>
      <w:r w:rsidRPr="00E32F9D">
        <w:rPr>
          <w:rFonts w:ascii="Times New Roman" w:hAnsi="Times New Roman" w:cs="Times New Roman"/>
        </w:rPr>
        <w:t xml:space="preserve">Вот в такой незатейливой игровой форме, путешествуя по сказочным мирам развивающих игр </w:t>
      </w:r>
      <w:proofErr w:type="spellStart"/>
      <w:r w:rsidRPr="00E32F9D">
        <w:rPr>
          <w:rFonts w:ascii="Times New Roman" w:hAnsi="Times New Roman" w:cs="Times New Roman"/>
        </w:rPr>
        <w:t>Воскобовича</w:t>
      </w:r>
      <w:proofErr w:type="spellEnd"/>
      <w:r w:rsidRPr="00E32F9D">
        <w:rPr>
          <w:rFonts w:ascii="Times New Roman" w:hAnsi="Times New Roman" w:cs="Times New Roman"/>
        </w:rPr>
        <w:t>, ребенок осваивает  счет, чтение и даже основы геометрических понятий.</w:t>
      </w:r>
      <w:r>
        <w:rPr>
          <w:rFonts w:ascii="Times New Roman" w:hAnsi="Times New Roman" w:cs="Times New Roman"/>
        </w:rPr>
        <w:t xml:space="preserve"> </w:t>
      </w:r>
      <w:r w:rsidRPr="00E32F9D">
        <w:rPr>
          <w:rFonts w:ascii="Times New Roman" w:hAnsi="Times New Roman" w:cs="Times New Roman"/>
        </w:rPr>
        <w:t>Но главное, это не учить ребенка по играм, а играя в сказку узнавать с ним что-то новое и необычное.</w:t>
      </w:r>
    </w:p>
    <w:p w:rsidR="004F2C6C" w:rsidRPr="00E32F9D" w:rsidRDefault="00E32F9D" w:rsidP="00E32F9D">
      <w:pPr>
        <w:ind w:firstLine="709"/>
        <w:jc w:val="both"/>
        <w:rPr>
          <w:rFonts w:ascii="Times New Roman" w:hAnsi="Times New Roman" w:cs="Times New Roman"/>
        </w:rPr>
      </w:pPr>
      <w:r w:rsidRPr="00E32F9D">
        <w:rPr>
          <w:rFonts w:ascii="Times New Roman" w:hAnsi="Times New Roman" w:cs="Times New Roman"/>
        </w:rPr>
        <w:t xml:space="preserve">Вы и сами не заметите, как развивающие игры </w:t>
      </w:r>
      <w:proofErr w:type="spellStart"/>
      <w:r w:rsidRPr="00E32F9D">
        <w:rPr>
          <w:rFonts w:ascii="Times New Roman" w:hAnsi="Times New Roman" w:cs="Times New Roman"/>
        </w:rPr>
        <w:t>Воскобовича</w:t>
      </w:r>
      <w:proofErr w:type="spellEnd"/>
      <w:r w:rsidRPr="00E32F9D">
        <w:rPr>
          <w:rFonts w:ascii="Times New Roman" w:hAnsi="Times New Roman" w:cs="Times New Roman"/>
        </w:rPr>
        <w:t xml:space="preserve"> раскрасят жизнь яркими красками веселого познания!</w:t>
      </w:r>
    </w:p>
    <w:sectPr w:rsidR="004F2C6C" w:rsidRPr="00E32F9D" w:rsidSect="004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55"/>
    <w:rsid w:val="004F2C6C"/>
    <w:rsid w:val="00731955"/>
    <w:rsid w:val="00E3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73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2020-03-05T08:42:00Z</dcterms:created>
  <dcterms:modified xsi:type="dcterms:W3CDTF">2020-03-05T09:00:00Z</dcterms:modified>
</cp:coreProperties>
</file>